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1374" w14:textId="532B3887" w:rsidR="00F051D4" w:rsidRDefault="00F051D4" w:rsidP="00F051D4">
      <w:pPr>
        <w:shd w:val="clear" w:color="auto" w:fill="E2EFD9" w:themeFill="accent6" w:themeFillTint="33"/>
        <w:jc w:val="center"/>
        <w:rPr>
          <w:rFonts w:ascii="BIZ UDPMincho Medium" w:eastAsia="BIZ UDPMincho Medium" w:hAnsi="BIZ UDPMincho Medium"/>
          <w:b/>
          <w:bCs/>
          <w:sz w:val="36"/>
          <w:szCs w:val="36"/>
        </w:rPr>
      </w:pPr>
      <w:r>
        <w:rPr>
          <w:rFonts w:ascii="BIZ UDPMincho Medium" w:eastAsia="BIZ UDPMincho Medium" w:hAnsi="BIZ UDPMincho Medium" w:hint="eastAsia"/>
          <w:b/>
          <w:bCs/>
          <w:sz w:val="40"/>
          <w:szCs w:val="40"/>
        </w:rPr>
        <w:t>Conjugation Practice</w:t>
      </w:r>
      <w:r>
        <w:rPr>
          <w:rFonts w:ascii="BIZ UDPMincho Medium" w:eastAsia="BIZ UDPMincho Medium" w:hAnsi="BIZ UDPMincho Medium" w:hint="eastAsia"/>
          <w:b/>
          <w:bCs/>
          <w:sz w:val="40"/>
          <w:szCs w:val="40"/>
        </w:rPr>
        <w:br/>
      </w:r>
      <w:r w:rsidR="00FA5470">
        <w:rPr>
          <w:rFonts w:ascii="BIZ UDPMincho Medium" w:eastAsia="BIZ UDPMincho Medium" w:hAnsi="BIZ UDPMincho Medium"/>
          <w:b/>
          <w:bCs/>
          <w:sz w:val="36"/>
          <w:szCs w:val="36"/>
        </w:rPr>
        <w:t>Causative</w:t>
      </w:r>
      <w:r w:rsidR="007908E8">
        <w:rPr>
          <w:rFonts w:ascii="BIZ UDPMincho Medium" w:eastAsia="BIZ UDPMincho Medium" w:hAnsi="BIZ UDPMincho Medium"/>
          <w:b/>
          <w:bCs/>
          <w:sz w:val="36"/>
          <w:szCs w:val="36"/>
        </w:rPr>
        <w:t xml:space="preserve"> </w:t>
      </w:r>
      <w:r>
        <w:rPr>
          <w:rFonts w:ascii="BIZ UDPMincho Medium" w:eastAsia="BIZ UDPMincho Medium" w:hAnsi="BIZ UDPMincho Medium" w:hint="eastAsia"/>
          <w:b/>
          <w:bCs/>
          <w:sz w:val="36"/>
          <w:szCs w:val="36"/>
        </w:rPr>
        <w:t xml:space="preserve">form GENKI 1 Lesson </w:t>
      </w:r>
      <w:r w:rsidR="004313FB">
        <w:rPr>
          <w:rFonts w:ascii="BIZ UDPMincho Medium" w:eastAsia="BIZ UDPMincho Medium" w:hAnsi="BIZ UDPMincho Medium"/>
          <w:b/>
          <w:bCs/>
          <w:sz w:val="36"/>
          <w:szCs w:val="36"/>
        </w:rPr>
        <w:t>9</w:t>
      </w:r>
      <w:r>
        <w:rPr>
          <w:rFonts w:ascii="BIZ UDPMincho Medium" w:eastAsia="BIZ UDPMincho Medium" w:hAnsi="BIZ UDPMincho Medium" w:hint="eastAsia"/>
          <w:b/>
          <w:bCs/>
          <w:sz w:val="36"/>
          <w:szCs w:val="36"/>
        </w:rPr>
        <w:t xml:space="preserve"> and </w:t>
      </w:r>
      <w:r w:rsidR="004313FB">
        <w:rPr>
          <w:rFonts w:ascii="BIZ UDPMincho Medium" w:eastAsia="BIZ UDPMincho Medium" w:hAnsi="BIZ UDPMincho Medium"/>
          <w:b/>
          <w:bCs/>
          <w:sz w:val="36"/>
          <w:szCs w:val="36"/>
        </w:rPr>
        <w:t>10</w:t>
      </w:r>
      <w:r w:rsidR="00686980">
        <w:rPr>
          <w:rFonts w:ascii="BIZ UDPMincho Medium" w:eastAsia="BIZ UDPMincho Medium" w:hAnsi="BIZ UDPMincho Medium"/>
          <w:b/>
          <w:bCs/>
          <w:sz w:val="36"/>
          <w:szCs w:val="36"/>
        </w:rPr>
        <w:br/>
      </w:r>
      <w:r w:rsidR="00686980" w:rsidRPr="00F22D5F">
        <w:rPr>
          <w:rFonts w:ascii="BIZ UDPMincho Medium" w:eastAsia="BIZ UDPMincho Medium" w:hAnsi="BIZ UDPMincho Medium"/>
          <w:b/>
          <w:bCs/>
          <w:color w:val="FF0000"/>
          <w:sz w:val="36"/>
          <w:szCs w:val="36"/>
        </w:rPr>
        <w:t>ANSWER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552"/>
        <w:gridCol w:w="2500"/>
      </w:tblGrid>
      <w:tr w:rsidR="007F70A4" w14:paraId="5AED4A37" w14:textId="77777777" w:rsidTr="007B411D">
        <w:trPr>
          <w:jc w:val="center"/>
        </w:trPr>
        <w:tc>
          <w:tcPr>
            <w:tcW w:w="3964" w:type="dxa"/>
            <w:shd w:val="clear" w:color="auto" w:fill="E7E6E6" w:themeFill="background2"/>
            <w:vAlign w:val="center"/>
          </w:tcPr>
          <w:p w14:paraId="169C9EC6" w14:textId="58BBAF18" w:rsidR="007F70A4" w:rsidRPr="007F70A4" w:rsidRDefault="007F70A4" w:rsidP="007B411D">
            <w:pPr>
              <w:spacing w:line="240" w:lineRule="auto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1183C64F" w14:textId="2343DF83" w:rsidR="007F70A4" w:rsidRPr="007F70A4" w:rsidRDefault="007F70A4" w:rsidP="007B411D">
            <w:pPr>
              <w:spacing w:line="240" w:lineRule="auto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Dictionary</w:t>
            </w: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br/>
            </w: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form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075B76E8" w14:textId="3C385C70" w:rsidR="007F70A4" w:rsidRPr="007F70A4" w:rsidRDefault="00FA5470" w:rsidP="007B411D">
            <w:pPr>
              <w:spacing w:line="240" w:lineRule="auto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Causative</w:t>
            </w:r>
            <w:r w:rsidR="007F70A4" w:rsidRPr="007F70A4">
              <w:rPr>
                <w:rFonts w:ascii="BIZ UDPMincho Medium" w:eastAsia="BIZ UDPMincho Medium" w:hAnsi="BIZ UDPMincho Medium" w:hint="eastAsia"/>
                <w:b/>
                <w:bCs/>
                <w:sz w:val="32"/>
                <w:szCs w:val="32"/>
              </w:rPr>
              <w:t xml:space="preserve"> </w:t>
            </w:r>
            <w:r w:rsidR="007F70A4"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form</w:t>
            </w:r>
          </w:p>
        </w:tc>
      </w:tr>
      <w:tr w:rsidR="00836AD3" w14:paraId="2616D142" w14:textId="77777777" w:rsidTr="00836AD3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5C451910" w14:textId="48A26F4A" w:rsidR="00836AD3" w:rsidRPr="00515D78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pay</w:t>
            </w:r>
          </w:p>
        </w:tc>
        <w:tc>
          <w:tcPr>
            <w:tcW w:w="2552" w:type="dxa"/>
            <w:vAlign w:val="center"/>
          </w:tcPr>
          <w:p w14:paraId="61DF6908" w14:textId="0F297409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はら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払</w:t>
                  </w:r>
                </w:rubyBase>
              </w:ruby>
            </w: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う</w:t>
            </w:r>
          </w:p>
        </w:tc>
        <w:tc>
          <w:tcPr>
            <w:tcW w:w="2500" w:type="dxa"/>
            <w:vAlign w:val="center"/>
          </w:tcPr>
          <w:p w14:paraId="52CD392A" w14:textId="43F84F48" w:rsidR="00836AD3" w:rsidRPr="00FA5470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 w:hint="eastAsia"/>
                <w:sz w:val="32"/>
                <w:szCs w:val="32"/>
                <w:lang w:val="en-AU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はら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払</w:t>
                  </w:r>
                </w:rubyBase>
              </w:ruby>
            </w:r>
            <w:r w:rsidR="00FA5470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わせる</w:t>
            </w:r>
          </w:p>
        </w:tc>
      </w:tr>
      <w:tr w:rsidR="00836AD3" w14:paraId="043926B8" w14:textId="77777777" w:rsidTr="00836AD3">
        <w:trPr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54669203" w14:textId="4DAA7C1F" w:rsidR="00836AD3" w:rsidRPr="00515D78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decide</w:t>
            </w:r>
          </w:p>
        </w:tc>
        <w:tc>
          <w:tcPr>
            <w:tcW w:w="2552" w:type="dxa"/>
            <w:vAlign w:val="center"/>
          </w:tcPr>
          <w:p w14:paraId="7DFC7067" w14:textId="30190BBF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き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決</w:t>
                  </w:r>
                </w:rubyBase>
              </w:ruby>
            </w: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める</w:t>
            </w:r>
          </w:p>
        </w:tc>
        <w:tc>
          <w:tcPr>
            <w:tcW w:w="2500" w:type="dxa"/>
            <w:vAlign w:val="center"/>
          </w:tcPr>
          <w:p w14:paraId="58710E29" w14:textId="3A0CD48E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き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決</w:t>
                  </w:r>
                </w:rubyBase>
              </w:ruby>
            </w: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め</w:t>
            </w:r>
            <w:r w:rsidR="00FA5470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836AD3" w14:paraId="568FC8BD" w14:textId="77777777" w:rsidTr="00836AD3">
        <w:trPr>
          <w:jc w:val="center"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1F8F22EF" w14:textId="320EDA8A" w:rsidR="00836AD3" w:rsidRPr="00515D78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practise</w:t>
            </w:r>
          </w:p>
        </w:tc>
        <w:tc>
          <w:tcPr>
            <w:tcW w:w="2552" w:type="dxa"/>
            <w:vAlign w:val="center"/>
          </w:tcPr>
          <w:p w14:paraId="513BE63E" w14:textId="2B8DE164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れんしゅう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練習</w:t>
                  </w:r>
                </w:rubyBase>
              </w:ruby>
            </w: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する</w:t>
            </w:r>
          </w:p>
        </w:tc>
        <w:tc>
          <w:tcPr>
            <w:tcW w:w="2500" w:type="dxa"/>
            <w:vAlign w:val="center"/>
          </w:tcPr>
          <w:p w14:paraId="01FCB3F1" w14:textId="4DC86399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れんしゅう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練習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FA5470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836AD3" w14:paraId="66B2C7DC" w14:textId="77777777" w:rsidTr="00836AD3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01F7D4B2" w14:textId="65D75713" w:rsidR="00836AD3" w:rsidRPr="00515D78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 w:rsidRPr="00A46BD2">
              <w:rPr>
                <w:rFonts w:ascii="BIZ UDPMincho Medium" w:eastAsia="BIZ UDPMincho Medium" w:hAnsi="BIZ UDPMincho Medium"/>
                <w:sz w:val="30"/>
                <w:szCs w:val="30"/>
              </w:rPr>
              <w:t>to get (from somebody)</w:t>
            </w:r>
          </w:p>
        </w:tc>
        <w:tc>
          <w:tcPr>
            <w:tcW w:w="2552" w:type="dxa"/>
            <w:vAlign w:val="center"/>
          </w:tcPr>
          <w:p w14:paraId="1BA76198" w14:textId="7E05BDF7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もらう</w:t>
            </w:r>
          </w:p>
        </w:tc>
        <w:tc>
          <w:tcPr>
            <w:tcW w:w="2500" w:type="dxa"/>
            <w:vAlign w:val="center"/>
          </w:tcPr>
          <w:p w14:paraId="7F57CF25" w14:textId="2DC4BC7E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もら</w:t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わ</w:t>
            </w:r>
            <w:r w:rsidR="00FA5470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836AD3" w14:paraId="37FC30F0" w14:textId="77777777" w:rsidTr="00836AD3">
        <w:trPr>
          <w:jc w:val="center"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73AA21DA" w14:textId="18AD2CE8" w:rsidR="00836AD3" w:rsidRPr="00515D78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take a walk</w:t>
            </w:r>
          </w:p>
        </w:tc>
        <w:tc>
          <w:tcPr>
            <w:tcW w:w="2552" w:type="dxa"/>
            <w:vAlign w:val="center"/>
          </w:tcPr>
          <w:p w14:paraId="60E1ADB7" w14:textId="0E88AF5A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さんぽ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散歩</w:t>
                  </w:r>
                </w:rubyBase>
              </w:ruby>
            </w: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する</w:t>
            </w:r>
          </w:p>
        </w:tc>
        <w:tc>
          <w:tcPr>
            <w:tcW w:w="2500" w:type="dxa"/>
            <w:vAlign w:val="center"/>
          </w:tcPr>
          <w:p w14:paraId="4CD239B2" w14:textId="57FE1C66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さんぽ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散歩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FA5470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836AD3" w14:paraId="6DAB16CA" w14:textId="77777777" w:rsidTr="00836AD3">
        <w:trPr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55E08BAE" w14:textId="53E74988" w:rsidR="00836AD3" w:rsidRPr="00515D78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appear / to attend</w:t>
            </w:r>
            <w:r>
              <w:rPr>
                <w:rFonts w:ascii="BIZ UDPMincho Medium" w:eastAsia="BIZ UDPMincho Medium" w:hAnsi="BIZ UDPMincho Medium"/>
                <w:sz w:val="32"/>
                <w:szCs w:val="32"/>
              </w:rPr>
              <w:br/>
              <w:t>to exit</w:t>
            </w:r>
          </w:p>
        </w:tc>
        <w:tc>
          <w:tcPr>
            <w:tcW w:w="2552" w:type="dxa"/>
            <w:vAlign w:val="center"/>
          </w:tcPr>
          <w:p w14:paraId="225B7C03" w14:textId="09611149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で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出</w:t>
                  </w:r>
                </w:rubyBase>
              </w:ruby>
            </w: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る</w:t>
            </w:r>
          </w:p>
        </w:tc>
        <w:tc>
          <w:tcPr>
            <w:tcW w:w="2500" w:type="dxa"/>
            <w:vAlign w:val="center"/>
          </w:tcPr>
          <w:p w14:paraId="2AB144DA" w14:textId="0B4295C4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で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出</w:t>
                  </w:r>
                </w:rubyBase>
              </w:ruby>
            </w:r>
            <w:r w:rsidR="00FA5470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836AD3" w14:paraId="6E803344" w14:textId="77777777" w:rsidTr="00836AD3">
        <w:trPr>
          <w:jc w:val="center"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23D6704F" w14:textId="614B3FDD" w:rsidR="00836AD3" w:rsidRPr="00515D78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 w:rsidRPr="00A46BD2">
              <w:rPr>
                <w:rFonts w:ascii="BIZ UDPMincho Medium" w:eastAsia="BIZ UDPMincho Medium" w:hAnsi="BIZ UDPMincho Medium"/>
                <w:sz w:val="28"/>
                <w:szCs w:val="28"/>
              </w:rPr>
              <w:t>to do physical exercises</w:t>
            </w:r>
          </w:p>
        </w:tc>
        <w:tc>
          <w:tcPr>
            <w:tcW w:w="2552" w:type="dxa"/>
            <w:vAlign w:val="center"/>
          </w:tcPr>
          <w:p w14:paraId="749F3E4B" w14:textId="6A349C16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うんどう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運動</w:t>
                  </w:r>
                </w:rubyBase>
              </w:ruby>
            </w: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する</w:t>
            </w:r>
          </w:p>
        </w:tc>
        <w:tc>
          <w:tcPr>
            <w:tcW w:w="2500" w:type="dxa"/>
            <w:vAlign w:val="center"/>
          </w:tcPr>
          <w:p w14:paraId="1C25BAE9" w14:textId="00EFFEA8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うんどう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運動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FA5470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836AD3" w14:paraId="50600FB8" w14:textId="77777777" w:rsidTr="00836AD3">
        <w:trPr>
          <w:jc w:val="center"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7C1B6680" w14:textId="302E9E7A" w:rsidR="00836AD3" w:rsidRPr="00515D78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 w:rsidRPr="00A46BD2">
              <w:rPr>
                <w:rFonts w:ascii="BIZ UDPMincho Medium" w:eastAsia="BIZ UDPMincho Medium" w:hAnsi="BIZ UDPMincho Medium"/>
                <w:sz w:val="24"/>
                <w:szCs w:val="24"/>
              </w:rPr>
              <w:t>to chill out at home</w:t>
            </w:r>
            <w:r w:rsidRPr="00A46BD2">
              <w:rPr>
                <w:rFonts w:ascii="BIZ UDPMincho Medium" w:eastAsia="BIZ UDPMincho Medium" w:hAnsi="BIZ UDPMincho Medium"/>
                <w:sz w:val="24"/>
                <w:szCs w:val="24"/>
              </w:rPr>
              <w:br/>
              <w:t>to stay home and do nothing</w:t>
            </w:r>
          </w:p>
        </w:tc>
        <w:tc>
          <w:tcPr>
            <w:tcW w:w="2552" w:type="dxa"/>
            <w:vAlign w:val="center"/>
          </w:tcPr>
          <w:p w14:paraId="42383FC6" w14:textId="19E8F418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ごろごろする</w:t>
            </w:r>
          </w:p>
        </w:tc>
        <w:tc>
          <w:tcPr>
            <w:tcW w:w="2500" w:type="dxa"/>
            <w:vAlign w:val="center"/>
          </w:tcPr>
          <w:p w14:paraId="02F371C4" w14:textId="427F5F89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ごろごろ</w:t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FA5470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836AD3" w14:paraId="0942A439" w14:textId="77777777" w:rsidTr="00836AD3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42DE9DAD" w14:textId="49179128" w:rsidR="00836AD3" w:rsidRPr="00515D78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become</w:t>
            </w:r>
          </w:p>
        </w:tc>
        <w:tc>
          <w:tcPr>
            <w:tcW w:w="2552" w:type="dxa"/>
            <w:vAlign w:val="center"/>
          </w:tcPr>
          <w:p w14:paraId="7153D7DA" w14:textId="201EECFB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なる</w:t>
            </w:r>
          </w:p>
        </w:tc>
        <w:tc>
          <w:tcPr>
            <w:tcW w:w="2500" w:type="dxa"/>
            <w:vAlign w:val="center"/>
          </w:tcPr>
          <w:p w14:paraId="388CB683" w14:textId="50A08837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な</w:t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ら</w:t>
            </w:r>
            <w:r w:rsidR="00FA5470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836AD3" w14:paraId="67DA8A90" w14:textId="77777777" w:rsidTr="00836AD3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247C9065" w14:textId="7D6C6929" w:rsidR="00836AD3" w:rsidRPr="00515D78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 w:rsidRPr="00A46BD2">
              <w:rPr>
                <w:rFonts w:ascii="BIZ UDPMincho Medium" w:eastAsia="BIZ UDPMincho Medium" w:hAnsi="BIZ UDPMincho Medium"/>
                <w:sz w:val="30"/>
                <w:szCs w:val="30"/>
              </w:rPr>
              <w:t>to stay (at a hotel, etc.)</w:t>
            </w:r>
          </w:p>
        </w:tc>
        <w:tc>
          <w:tcPr>
            <w:tcW w:w="2552" w:type="dxa"/>
            <w:vAlign w:val="center"/>
          </w:tcPr>
          <w:p w14:paraId="59BC35FA" w14:textId="5637CBC8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81184C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と</w:t>
                  </w:r>
                </w:rt>
                <w:rubyBase>
                  <w:r w:rsidR="00836AD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泊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まる</w:t>
            </w:r>
          </w:p>
        </w:tc>
        <w:tc>
          <w:tcPr>
            <w:tcW w:w="2500" w:type="dxa"/>
            <w:vAlign w:val="center"/>
          </w:tcPr>
          <w:p w14:paraId="246F9602" w14:textId="420C3DA4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81184C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と</w:t>
                  </w:r>
                </w:rt>
                <w:rubyBase>
                  <w:r w:rsidR="00836AD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泊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まら</w:t>
            </w:r>
            <w:r w:rsidR="00FA5470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836AD3" w14:paraId="1E355830" w14:textId="77777777" w:rsidTr="00836AD3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58A7131C" w14:textId="0A77E1D8" w:rsidR="00836AD3" w:rsidRPr="00515D78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play</w:t>
            </w:r>
            <w:r>
              <w:rPr>
                <w:rFonts w:ascii="BIZ UDPMincho Medium" w:eastAsia="BIZ UDPMincho Medium" w:hAnsi="BIZ UDPMincho Medium"/>
                <w:sz w:val="32"/>
                <w:szCs w:val="32"/>
              </w:rPr>
              <w:br/>
            </w:r>
            <w:r w:rsidRPr="00A46BD2">
              <w:rPr>
                <w:rFonts w:ascii="BIZ UDPMincho Medium" w:eastAsia="BIZ UDPMincho Medium" w:hAnsi="BIZ UDPMincho Medium"/>
                <w:sz w:val="24"/>
                <w:szCs w:val="24"/>
              </w:rPr>
              <w:t>(a string instrument or piano)</w:t>
            </w:r>
          </w:p>
        </w:tc>
        <w:tc>
          <w:tcPr>
            <w:tcW w:w="2552" w:type="dxa"/>
            <w:vAlign w:val="center"/>
          </w:tcPr>
          <w:p w14:paraId="1C94FA95" w14:textId="2483E552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ひ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弾</w:t>
                  </w:r>
                </w:rubyBase>
              </w:ruby>
            </w: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く</w:t>
            </w:r>
          </w:p>
        </w:tc>
        <w:tc>
          <w:tcPr>
            <w:tcW w:w="2500" w:type="dxa"/>
            <w:vAlign w:val="center"/>
          </w:tcPr>
          <w:p w14:paraId="1A5DDEB4" w14:textId="52D91389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ひ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弾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か</w:t>
            </w:r>
            <w:r w:rsidR="00FA5470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836AD3" w14:paraId="1498E1B1" w14:textId="77777777" w:rsidTr="00836AD3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7C62846C" w14:textId="6D7DFC7C" w:rsidR="00836AD3" w:rsidRPr="00515D78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dance</w:t>
            </w:r>
          </w:p>
        </w:tc>
        <w:tc>
          <w:tcPr>
            <w:tcW w:w="2552" w:type="dxa"/>
            <w:vAlign w:val="center"/>
          </w:tcPr>
          <w:p w14:paraId="6A7F2D06" w14:textId="4BB707C0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おど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踊</w:t>
                  </w:r>
                </w:rubyBase>
              </w:ruby>
            </w: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る</w:t>
            </w:r>
          </w:p>
        </w:tc>
        <w:tc>
          <w:tcPr>
            <w:tcW w:w="2500" w:type="dxa"/>
            <w:vAlign w:val="center"/>
          </w:tcPr>
          <w:p w14:paraId="2BEF40E2" w14:textId="3DCF9051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おど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踊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ら</w:t>
            </w:r>
            <w:r w:rsidR="00FA5470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836AD3" w14:paraId="0D784386" w14:textId="77777777" w:rsidTr="00836AD3">
        <w:trPr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4174FFB8" w14:textId="6D54B21F" w:rsidR="00836AD3" w:rsidRPr="00515D78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memorise</w:t>
            </w:r>
          </w:p>
        </w:tc>
        <w:tc>
          <w:tcPr>
            <w:tcW w:w="2552" w:type="dxa"/>
            <w:vAlign w:val="center"/>
          </w:tcPr>
          <w:p w14:paraId="4083027F" w14:textId="39BF4175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おぼ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覚</w:t>
                  </w:r>
                </w:rubyBase>
              </w:ruby>
            </w: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える</w:t>
            </w:r>
          </w:p>
        </w:tc>
        <w:tc>
          <w:tcPr>
            <w:tcW w:w="2500" w:type="dxa"/>
            <w:vAlign w:val="center"/>
          </w:tcPr>
          <w:p w14:paraId="7D039501" w14:textId="6EA0B7C9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おぼ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覚</w:t>
                  </w:r>
                </w:rubyBase>
              </w:ruby>
            </w: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え</w:t>
            </w:r>
            <w:r w:rsidR="00FA5470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836AD3" w14:paraId="3A2CF17B" w14:textId="77777777" w:rsidTr="00836AD3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7450F55A" w14:textId="2F792536" w:rsidR="00836AD3" w:rsidRPr="00515D78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take medicine</w:t>
            </w:r>
          </w:p>
        </w:tc>
        <w:tc>
          <w:tcPr>
            <w:tcW w:w="2552" w:type="dxa"/>
            <w:vAlign w:val="center"/>
          </w:tcPr>
          <w:p w14:paraId="60E16CAA" w14:textId="4774BD94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くすり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薬</w:t>
                  </w:r>
                </w:rubyBase>
              </w:ruby>
            </w: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を</w:t>
            </w: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の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飲</w:t>
                  </w:r>
                </w:rubyBase>
              </w:ruby>
            </w: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む</w:t>
            </w:r>
          </w:p>
        </w:tc>
        <w:tc>
          <w:tcPr>
            <w:tcW w:w="2500" w:type="dxa"/>
            <w:vAlign w:val="center"/>
          </w:tcPr>
          <w:p w14:paraId="4312900C" w14:textId="049B5741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くすり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薬</w:t>
                  </w:r>
                </w:rubyBase>
              </w:ruby>
            </w: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を</w:t>
            </w: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の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飲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ま</w:t>
            </w:r>
            <w:r w:rsidR="00FA5470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836AD3" w14:paraId="4B3E8E6F" w14:textId="77777777" w:rsidTr="00836AD3">
        <w:trPr>
          <w:jc w:val="center"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3C62D317" w14:textId="076D46DB" w:rsidR="00836AD3" w:rsidRPr="00515D78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travel</w:t>
            </w:r>
          </w:p>
        </w:tc>
        <w:tc>
          <w:tcPr>
            <w:tcW w:w="2552" w:type="dxa"/>
            <w:vAlign w:val="center"/>
          </w:tcPr>
          <w:p w14:paraId="3648DF1D" w14:textId="61D5F641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りょこう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旅行</w:t>
                  </w:r>
                </w:rubyBase>
              </w:ruby>
            </w:r>
            <w:r w:rsidRPr="0002557A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する</w:t>
            </w:r>
          </w:p>
        </w:tc>
        <w:tc>
          <w:tcPr>
            <w:tcW w:w="2500" w:type="dxa"/>
            <w:vAlign w:val="center"/>
          </w:tcPr>
          <w:p w14:paraId="24A4397F" w14:textId="37693806" w:rsidR="00836AD3" w:rsidRPr="007F70A4" w:rsidRDefault="00836AD3" w:rsidP="00836AD3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02557A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りょこう</w:t>
                  </w:r>
                </w:rt>
                <w:rubyBase>
                  <w:r w:rsidR="00836AD3" w:rsidRPr="0002557A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旅行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FA5470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</w:tbl>
    <w:p w14:paraId="2A02E7B3" w14:textId="2D295D04" w:rsidR="00F051D4" w:rsidRPr="00836AD3" w:rsidRDefault="00836AD3" w:rsidP="00836AD3">
      <w:pPr>
        <w:shd w:val="clear" w:color="auto" w:fill="FFFFFF"/>
        <w:spacing w:before="48" w:after="48" w:line="360" w:lineRule="auto"/>
        <w:ind w:right="48"/>
        <w:jc w:val="center"/>
        <w:rPr>
          <w:rFonts w:ascii="BIZ UDPMincho Medium" w:eastAsia="BIZ UDPMincho Medium" w:hAnsi="BIZ UDPMincho Medium" w:cs="Times New Roman"/>
          <w:sz w:val="28"/>
          <w:szCs w:val="28"/>
          <w:shd w:val="clear" w:color="auto" w:fill="FFF2CC" w:themeFill="accent4" w:themeFillTint="33"/>
        </w:rPr>
      </w:pP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 xml:space="preserve">U-verbs: </w:t>
      </w:r>
      <w:r w:rsidRPr="000116D3">
        <w:rPr>
          <w:rFonts w:ascii="BIZ UDPMincho Medium" w:eastAsia="BIZ UDPMincho Medium" w:hAnsi="BIZ UDPMincho Medium" w:cs="Times New Roman"/>
          <w:sz w:val="28"/>
          <w:szCs w:val="28"/>
          <w:shd w:val="clear" w:color="auto" w:fill="DEEAF6" w:themeFill="accent5" w:themeFillTint="33"/>
        </w:rPr>
        <w:t>blue</w:t>
      </w: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 xml:space="preserve"> / Ru-verbs: </w:t>
      </w:r>
      <w:r w:rsidRPr="000116D3">
        <w:rPr>
          <w:rFonts w:ascii="BIZ UDPMincho Medium" w:eastAsia="BIZ UDPMincho Medium" w:hAnsi="BIZ UDPMincho Medium" w:cs="Times New Roman"/>
          <w:sz w:val="28"/>
          <w:szCs w:val="28"/>
          <w:shd w:val="clear" w:color="auto" w:fill="E2EFD9" w:themeFill="accent6" w:themeFillTint="33"/>
        </w:rPr>
        <w:t>green</w:t>
      </w: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 xml:space="preserve"> / Irregular verbs: </w:t>
      </w:r>
      <w:r w:rsidRPr="000116D3">
        <w:rPr>
          <w:rFonts w:ascii="BIZ UDPMincho Medium" w:eastAsia="BIZ UDPMincho Medium" w:hAnsi="BIZ UDPMincho Medium" w:cs="Times New Roman"/>
          <w:sz w:val="28"/>
          <w:szCs w:val="28"/>
          <w:shd w:val="clear" w:color="auto" w:fill="FFF2CC" w:themeFill="accent4" w:themeFillTint="33"/>
        </w:rPr>
        <w:t>yellow</w:t>
      </w:r>
    </w:p>
    <w:sectPr w:rsidR="00F051D4" w:rsidRPr="00836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D4"/>
    <w:rsid w:val="004313FB"/>
    <w:rsid w:val="00496499"/>
    <w:rsid w:val="00515D78"/>
    <w:rsid w:val="005F1122"/>
    <w:rsid w:val="00686980"/>
    <w:rsid w:val="007908E8"/>
    <w:rsid w:val="007B411D"/>
    <w:rsid w:val="007D4327"/>
    <w:rsid w:val="007E032E"/>
    <w:rsid w:val="007F70A4"/>
    <w:rsid w:val="00836AD3"/>
    <w:rsid w:val="00883CF3"/>
    <w:rsid w:val="009622BD"/>
    <w:rsid w:val="009C15F2"/>
    <w:rsid w:val="00AC4761"/>
    <w:rsid w:val="00AF6DEE"/>
    <w:rsid w:val="00C02683"/>
    <w:rsid w:val="00DC344C"/>
    <w:rsid w:val="00E40DFC"/>
    <w:rsid w:val="00EC4665"/>
    <w:rsid w:val="00F051D4"/>
    <w:rsid w:val="00F440D9"/>
    <w:rsid w:val="00F764EF"/>
    <w:rsid w:val="00FA2B5D"/>
    <w:rsid w:val="00FA5470"/>
    <w:rsid w:val="00FD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ED2E"/>
  <w15:chartTrackingRefBased/>
  <w15:docId w15:val="{741A7B0D-B9D5-43F6-AB5C-DE6AC8BF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1D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2</cp:revision>
  <cp:lastPrinted>2025-09-21T05:27:00Z</cp:lastPrinted>
  <dcterms:created xsi:type="dcterms:W3CDTF">2025-11-23T10:58:00Z</dcterms:created>
  <dcterms:modified xsi:type="dcterms:W3CDTF">2025-11-23T10:58:00Z</dcterms:modified>
</cp:coreProperties>
</file>